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7F" w:rsidRPr="00160D7F" w:rsidRDefault="00160D7F" w:rsidP="00160D7F">
      <w:pPr>
        <w:rPr>
          <w:b/>
          <w:i/>
          <w:lang w:val="en"/>
        </w:rPr>
      </w:pPr>
      <w:bookmarkStart w:id="0" w:name="_GoBack"/>
      <w:r w:rsidRPr="00160D7F">
        <w:rPr>
          <w:b/>
          <w:i/>
          <w:lang w:val="en"/>
        </w:rPr>
        <w:t>OKUL AİLE BİRLİĞİ YÖNETMELİĞİ</w:t>
      </w:r>
    </w:p>
    <w:bookmarkEnd w:id="0"/>
    <w:p w:rsidR="00160D7F" w:rsidRPr="00160D7F" w:rsidRDefault="00160D7F" w:rsidP="00160D7F">
      <w:pPr>
        <w:rPr>
          <w:lang w:val="en"/>
        </w:rPr>
      </w:pPr>
      <w:r w:rsidRPr="00160D7F">
        <w:rPr>
          <w:lang w:val="en"/>
        </w:rPr>
        <w:t> </w:t>
      </w:r>
    </w:p>
    <w:p w:rsidR="00160D7F" w:rsidRPr="00160D7F" w:rsidRDefault="00160D7F" w:rsidP="00160D7F">
      <w:pPr>
        <w:rPr>
          <w:lang w:val="en"/>
        </w:rPr>
      </w:pPr>
      <w:r w:rsidRPr="00160D7F">
        <w:rPr>
          <w:lang w:val="en"/>
        </w:rPr>
        <w:t>MİLLÎ EĞİTİM BAKANLIĞI OKUL-AİLE BİRLİĞİ YÖNETMELİĞİ</w:t>
      </w:r>
    </w:p>
    <w:p w:rsidR="00160D7F" w:rsidRPr="00160D7F" w:rsidRDefault="00160D7F" w:rsidP="00160D7F">
      <w:pPr>
        <w:rPr>
          <w:lang w:val="en"/>
        </w:rPr>
      </w:pPr>
      <w:r w:rsidRPr="00160D7F">
        <w:rPr>
          <w:lang w:val="en"/>
        </w:rPr>
        <w:t>BİRİNCİ BÖLÜM</w:t>
      </w:r>
    </w:p>
    <w:p w:rsidR="00160D7F" w:rsidRPr="00160D7F" w:rsidRDefault="00160D7F" w:rsidP="00160D7F">
      <w:pPr>
        <w:rPr>
          <w:lang w:val="en"/>
        </w:rPr>
      </w:pPr>
      <w:r w:rsidRPr="00160D7F">
        <w:rPr>
          <w:lang w:val="en"/>
        </w:rPr>
        <w:t>Amaç, Kapsam, Dayanak ve Tanımlar</w:t>
      </w:r>
    </w:p>
    <w:p w:rsidR="00160D7F" w:rsidRPr="00160D7F" w:rsidRDefault="00160D7F" w:rsidP="00160D7F">
      <w:pPr>
        <w:rPr>
          <w:lang w:val="en"/>
        </w:rPr>
      </w:pPr>
      <w:r w:rsidRPr="00160D7F">
        <w:rPr>
          <w:b/>
          <w:bCs/>
          <w:lang w:val="en"/>
        </w:rPr>
        <w:t>Amaç</w:t>
      </w:r>
    </w:p>
    <w:p w:rsidR="00160D7F" w:rsidRPr="00160D7F" w:rsidRDefault="00160D7F" w:rsidP="00160D7F">
      <w:pPr>
        <w:rPr>
          <w:lang w:val="en"/>
        </w:rPr>
      </w:pPr>
      <w:proofErr w:type="gramStart"/>
      <w:r w:rsidRPr="00160D7F">
        <w:rPr>
          <w:b/>
          <w:bCs/>
          <w:lang w:val="en"/>
        </w:rPr>
        <w:t>MADDE 1 – </w:t>
      </w:r>
      <w:r w:rsidRPr="00160D7F">
        <w:rPr>
          <w:lang w:val="en"/>
        </w:rPr>
        <w:t>(1) Bu Yönetmeliğin amacı, Millî Eğitim Bakanlığına bağlı okul ve eğitim kurumlarında okul-aile birliklerinin kuruluş, işleyiş, görev, yetki ve sorumluluklarına ilişkin usul ve esasları düzenlemektir.</w:t>
      </w:r>
      <w:proofErr w:type="gramEnd"/>
    </w:p>
    <w:p w:rsidR="00160D7F" w:rsidRPr="00160D7F" w:rsidRDefault="00160D7F" w:rsidP="00160D7F">
      <w:pPr>
        <w:rPr>
          <w:lang w:val="en"/>
        </w:rPr>
      </w:pPr>
      <w:r w:rsidRPr="00160D7F">
        <w:rPr>
          <w:b/>
          <w:bCs/>
          <w:lang w:val="en"/>
        </w:rPr>
        <w:t>Kapsam</w:t>
      </w:r>
    </w:p>
    <w:p w:rsidR="00160D7F" w:rsidRPr="00160D7F" w:rsidRDefault="00160D7F" w:rsidP="00160D7F">
      <w:pPr>
        <w:rPr>
          <w:lang w:val="en"/>
        </w:rPr>
      </w:pPr>
      <w:r w:rsidRPr="00160D7F">
        <w:rPr>
          <w:b/>
          <w:bCs/>
          <w:lang w:val="en"/>
        </w:rPr>
        <w:t>MADDE 2 –</w:t>
      </w:r>
      <w:r w:rsidRPr="00160D7F">
        <w:rPr>
          <w:lang w:val="en"/>
        </w:rPr>
        <w:t> (1)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
    <w:p w:rsidR="00160D7F" w:rsidRPr="00160D7F" w:rsidRDefault="00160D7F" w:rsidP="00160D7F">
      <w:pPr>
        <w:rPr>
          <w:lang w:val="en"/>
        </w:rPr>
      </w:pPr>
      <w:r w:rsidRPr="00160D7F">
        <w:rPr>
          <w:b/>
          <w:bCs/>
          <w:lang w:val="en"/>
        </w:rPr>
        <w:t>Dayanak</w:t>
      </w:r>
    </w:p>
    <w:p w:rsidR="00160D7F" w:rsidRPr="00160D7F" w:rsidRDefault="00160D7F" w:rsidP="00160D7F">
      <w:pPr>
        <w:rPr>
          <w:lang w:val="en"/>
        </w:rPr>
      </w:pPr>
      <w:r w:rsidRPr="00160D7F">
        <w:rPr>
          <w:b/>
          <w:bCs/>
          <w:lang w:val="en"/>
        </w:rPr>
        <w:t>MADDE 3 – </w:t>
      </w:r>
      <w:r w:rsidRPr="00160D7F">
        <w:rPr>
          <w:lang w:val="en"/>
        </w:rPr>
        <w:t>(1) Bu Yönetmelik, 14/6/1973 tarihli ve 1739 sayılı Millî Eğitim Temel Kanununun 16 ncı maddesine dayanılarak hazırlanmıştır.</w:t>
      </w:r>
    </w:p>
    <w:p w:rsidR="00160D7F" w:rsidRPr="00160D7F" w:rsidRDefault="00160D7F" w:rsidP="00160D7F">
      <w:pPr>
        <w:rPr>
          <w:lang w:val="en"/>
        </w:rPr>
      </w:pPr>
      <w:r w:rsidRPr="00160D7F">
        <w:rPr>
          <w:b/>
          <w:bCs/>
          <w:lang w:val="en"/>
        </w:rPr>
        <w:t>Tanımlar</w:t>
      </w:r>
    </w:p>
    <w:p w:rsidR="00160D7F" w:rsidRPr="00160D7F" w:rsidRDefault="00160D7F" w:rsidP="00160D7F">
      <w:pPr>
        <w:rPr>
          <w:lang w:val="en"/>
        </w:rPr>
      </w:pPr>
      <w:r w:rsidRPr="00160D7F">
        <w:rPr>
          <w:b/>
          <w:bCs/>
          <w:lang w:val="en"/>
        </w:rPr>
        <w:t>MADDE 4 –</w:t>
      </w:r>
      <w:r w:rsidRPr="00160D7F">
        <w:rPr>
          <w:lang w:val="en"/>
        </w:rPr>
        <w:t> (1) Bu Yönetmelikte geçen;</w:t>
      </w:r>
    </w:p>
    <w:p w:rsidR="00160D7F" w:rsidRPr="00160D7F" w:rsidRDefault="00160D7F" w:rsidP="00160D7F">
      <w:pPr>
        <w:rPr>
          <w:lang w:val="en"/>
        </w:rPr>
      </w:pPr>
      <w:r w:rsidRPr="00160D7F">
        <w:rPr>
          <w:lang w:val="en"/>
        </w:rPr>
        <w:t>a) Bakanlık: Millî Eğitim Bakanlığını,</w:t>
      </w:r>
    </w:p>
    <w:p w:rsidR="00160D7F" w:rsidRPr="00160D7F" w:rsidRDefault="00160D7F" w:rsidP="00160D7F">
      <w:pPr>
        <w:rPr>
          <w:lang w:val="en"/>
        </w:rPr>
      </w:pPr>
      <w:r w:rsidRPr="00160D7F">
        <w:rPr>
          <w:lang w:val="en"/>
        </w:rPr>
        <w:t xml:space="preserve">b) Birlik: Eğitim kampüslerinde yer </w:t>
      </w:r>
      <w:proofErr w:type="gramStart"/>
      <w:r w:rsidRPr="00160D7F">
        <w:rPr>
          <w:lang w:val="en"/>
        </w:rPr>
        <w:t>alan</w:t>
      </w:r>
      <w:proofErr w:type="gramEnd"/>
      <w:r w:rsidRPr="00160D7F">
        <w:rPr>
          <w:lang w:val="en"/>
        </w:rPr>
        <w:t xml:space="preserve"> okullar dâhil Bakanlığa bağlı okul ve eğitim kurumlarında kurulan okul-aile birliğini,</w:t>
      </w:r>
    </w:p>
    <w:p w:rsidR="00160D7F" w:rsidRPr="00160D7F" w:rsidRDefault="00160D7F" w:rsidP="00160D7F">
      <w:pPr>
        <w:rPr>
          <w:lang w:val="en"/>
        </w:rPr>
      </w:pPr>
      <w:r w:rsidRPr="00160D7F">
        <w:rPr>
          <w:lang w:val="en"/>
        </w:rPr>
        <w:t>c) Kantin: Okullardaki büfe, kantin, çay ocağı, yemekhane ve kafeteryaları,</w:t>
      </w:r>
    </w:p>
    <w:p w:rsidR="00160D7F" w:rsidRPr="00160D7F" w:rsidRDefault="00160D7F" w:rsidP="00160D7F">
      <w:pPr>
        <w:rPr>
          <w:lang w:val="en"/>
        </w:rPr>
      </w:pPr>
      <w:r w:rsidRPr="00160D7F">
        <w:rPr>
          <w:lang w:val="en"/>
        </w:rPr>
        <w:t>ç) Okul: Bakanlığa bağlı her tür ve derecedeki resmi ve özel örgün ve yaygın öğretim okul/kurumunu,</w:t>
      </w:r>
    </w:p>
    <w:p w:rsidR="00160D7F" w:rsidRPr="00160D7F" w:rsidRDefault="00160D7F" w:rsidP="00160D7F">
      <w:pPr>
        <w:rPr>
          <w:lang w:val="en"/>
        </w:rPr>
      </w:pPr>
      <w:r w:rsidRPr="00160D7F">
        <w:rPr>
          <w:lang w:val="en"/>
        </w:rPr>
        <w:t xml:space="preserve">d) Öğrenci: Örgün eğitim kurumları öğrencileri ile mesleki eğitim merkezlerine devam </w:t>
      </w:r>
      <w:proofErr w:type="gramStart"/>
      <w:r w:rsidRPr="00160D7F">
        <w:rPr>
          <w:lang w:val="en"/>
        </w:rPr>
        <w:t>eden</w:t>
      </w:r>
      <w:proofErr w:type="gramEnd"/>
      <w:r w:rsidRPr="00160D7F">
        <w:rPr>
          <w:lang w:val="en"/>
        </w:rPr>
        <w:t xml:space="preserve"> çırak öğrenciyi,</w:t>
      </w:r>
    </w:p>
    <w:p w:rsidR="00160D7F" w:rsidRPr="00160D7F" w:rsidRDefault="00160D7F" w:rsidP="00160D7F">
      <w:pPr>
        <w:rPr>
          <w:lang w:val="en"/>
        </w:rPr>
      </w:pPr>
      <w:r w:rsidRPr="00160D7F">
        <w:rPr>
          <w:lang w:val="en"/>
        </w:rPr>
        <w:t>e) Üye: Örgün eğitim kurumlarında okulun yönetici ve öğretmenleri ile öğrenci velilerini; yaygın eğitim kurumlarında ise okulun yöneticisi ve öğretmenleri, usta öğreticileri, velileri, onsekiz yaşını doldurmuş kursiyer, çırak, kalfa, ustaları, eğitsel kulüp üyelerini ve gönüllü kişileri,</w:t>
      </w:r>
    </w:p>
    <w:p w:rsidR="00160D7F" w:rsidRPr="00160D7F" w:rsidRDefault="00160D7F" w:rsidP="00160D7F">
      <w:pPr>
        <w:rPr>
          <w:lang w:val="en"/>
        </w:rPr>
      </w:pPr>
      <w:r w:rsidRPr="00160D7F">
        <w:rPr>
          <w:lang w:val="en"/>
        </w:rPr>
        <w:t>f) Veli: Örgün ve yaygın eğitim kurumlarında, öğrencinin annesini/babasını veya kanuni sorumluluğunu üstlenen kişiyi,</w:t>
      </w:r>
    </w:p>
    <w:p w:rsidR="00160D7F" w:rsidRPr="00160D7F" w:rsidRDefault="00160D7F" w:rsidP="00160D7F">
      <w:pPr>
        <w:rPr>
          <w:lang w:val="en"/>
        </w:rPr>
      </w:pPr>
      <w:proofErr w:type="gramStart"/>
      <w:r w:rsidRPr="00160D7F">
        <w:rPr>
          <w:lang w:val="en"/>
        </w:rPr>
        <w:lastRenderedPageBreak/>
        <w:t>ifade</w:t>
      </w:r>
      <w:proofErr w:type="gramEnd"/>
      <w:r w:rsidRPr="00160D7F">
        <w:rPr>
          <w:lang w:val="en"/>
        </w:rPr>
        <w:t xml:space="preserve"> eder.</w:t>
      </w:r>
    </w:p>
    <w:p w:rsidR="00160D7F" w:rsidRPr="00160D7F" w:rsidRDefault="00160D7F" w:rsidP="00160D7F">
      <w:pPr>
        <w:rPr>
          <w:lang w:val="en"/>
        </w:rPr>
      </w:pPr>
      <w:r w:rsidRPr="00160D7F">
        <w:rPr>
          <w:lang w:val="en"/>
        </w:rPr>
        <w:t>İKİNCİ BÖLÜM</w:t>
      </w:r>
    </w:p>
    <w:p w:rsidR="00160D7F" w:rsidRPr="00160D7F" w:rsidRDefault="00160D7F" w:rsidP="00160D7F">
      <w:pPr>
        <w:rPr>
          <w:lang w:val="en"/>
        </w:rPr>
      </w:pPr>
      <w:r w:rsidRPr="00160D7F">
        <w:rPr>
          <w:lang w:val="en"/>
        </w:rPr>
        <w:t>Kuruluş, Görev, Yetki ve Üyelik</w:t>
      </w:r>
    </w:p>
    <w:p w:rsidR="00160D7F" w:rsidRPr="00160D7F" w:rsidRDefault="00160D7F" w:rsidP="00160D7F">
      <w:pPr>
        <w:rPr>
          <w:lang w:val="en"/>
        </w:rPr>
      </w:pPr>
      <w:r w:rsidRPr="00160D7F">
        <w:rPr>
          <w:b/>
          <w:bCs/>
          <w:lang w:val="en"/>
        </w:rPr>
        <w:t>Kuruluş</w:t>
      </w:r>
    </w:p>
    <w:p w:rsidR="00160D7F" w:rsidRPr="00160D7F" w:rsidRDefault="00160D7F" w:rsidP="00160D7F">
      <w:pPr>
        <w:rPr>
          <w:lang w:val="en"/>
        </w:rPr>
      </w:pPr>
      <w:r w:rsidRPr="00160D7F">
        <w:rPr>
          <w:b/>
          <w:bCs/>
          <w:lang w:val="en"/>
        </w:rPr>
        <w:t>MADDE 5 –</w:t>
      </w:r>
      <w:r w:rsidRPr="00160D7F">
        <w:rPr>
          <w:lang w:val="en"/>
        </w:rPr>
        <w:t>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160D7F" w:rsidRPr="00160D7F" w:rsidRDefault="00160D7F" w:rsidP="00160D7F">
      <w:pPr>
        <w:rPr>
          <w:lang w:val="en"/>
        </w:rPr>
      </w:pPr>
      <w:r w:rsidRPr="00160D7F">
        <w:rPr>
          <w:lang w:val="en"/>
        </w:rPr>
        <w:t>(2) Birlik, kurulduğu okulun adını alır.</w:t>
      </w:r>
    </w:p>
    <w:p w:rsidR="00160D7F" w:rsidRPr="00160D7F" w:rsidRDefault="00160D7F" w:rsidP="00160D7F">
      <w:pPr>
        <w:rPr>
          <w:lang w:val="en"/>
        </w:rPr>
      </w:pPr>
      <w:r w:rsidRPr="00160D7F">
        <w:rPr>
          <w:b/>
          <w:bCs/>
          <w:lang w:val="en"/>
        </w:rPr>
        <w:t>Birliğin görev ve yetkileri</w:t>
      </w:r>
    </w:p>
    <w:p w:rsidR="00160D7F" w:rsidRPr="00160D7F" w:rsidRDefault="00160D7F" w:rsidP="00160D7F">
      <w:pPr>
        <w:rPr>
          <w:lang w:val="en"/>
        </w:rPr>
      </w:pPr>
      <w:r w:rsidRPr="00160D7F">
        <w:rPr>
          <w:b/>
          <w:bCs/>
          <w:lang w:val="en"/>
        </w:rPr>
        <w:t>MADDE 6 – </w:t>
      </w:r>
      <w:r w:rsidRPr="00160D7F">
        <w:rPr>
          <w:lang w:val="en"/>
        </w:rPr>
        <w:t>(1) Birliğin görev ve yetkileri şunlardır:</w:t>
      </w:r>
    </w:p>
    <w:p w:rsidR="00160D7F" w:rsidRPr="00160D7F" w:rsidRDefault="00160D7F" w:rsidP="00160D7F">
      <w:pPr>
        <w:rPr>
          <w:lang w:val="en"/>
        </w:rPr>
      </w:pPr>
      <w:r w:rsidRPr="00160D7F">
        <w:rPr>
          <w:lang w:val="en"/>
        </w:rPr>
        <w:t>a) Öğrencilerin, Türk millî eğitiminin genel ve özel amaçları ile temel ilkeleri ve millî manevi değerler doğrultusunda yetiştirilmeleri için okul yönetimi, öğretmenler, veliler ve ailelerle iş birliği yapmak.</w:t>
      </w:r>
    </w:p>
    <w:p w:rsidR="00160D7F" w:rsidRPr="00160D7F" w:rsidRDefault="00160D7F" w:rsidP="00160D7F">
      <w:pPr>
        <w:rPr>
          <w:lang w:val="en"/>
        </w:rPr>
      </w:pPr>
      <w:r w:rsidRPr="00160D7F">
        <w:rPr>
          <w:lang w:val="en"/>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160D7F" w:rsidRPr="00160D7F" w:rsidRDefault="00160D7F" w:rsidP="00160D7F">
      <w:pPr>
        <w:rPr>
          <w:lang w:val="en"/>
        </w:rPr>
      </w:pPr>
      <w:r w:rsidRPr="00160D7F">
        <w:rPr>
          <w:lang w:val="en"/>
        </w:rPr>
        <w:t>c) Öğrencilerin başarısını artırmak amacıyla okul yönetimince planlanan kurs, sınav, seminer, müzik, tiyatro, spor, sanat, gezi, kermes ve benzeri eğitim faaliyetlerinin düzenlenmesine katkı sağlamak.</w:t>
      </w:r>
    </w:p>
    <w:p w:rsidR="00160D7F" w:rsidRPr="00160D7F" w:rsidRDefault="00160D7F" w:rsidP="00160D7F">
      <w:pPr>
        <w:rPr>
          <w:lang w:val="en"/>
        </w:rPr>
      </w:pPr>
      <w:r w:rsidRPr="00160D7F">
        <w:rPr>
          <w:lang w:val="en"/>
        </w:rPr>
        <w:t>ç) Okul yönetimiyle iş birliği yaparak eğitim ve öğretim faaliyetleri dışındaki zamanlarda okulun derslik, spor salonu, kütüphane, laboratuvar ve atölyeleri gibi eğitim ortamlarının değerlendirilmesine katkı sağlamak.</w:t>
      </w:r>
    </w:p>
    <w:p w:rsidR="00160D7F" w:rsidRPr="00160D7F" w:rsidRDefault="00160D7F" w:rsidP="00160D7F">
      <w:pPr>
        <w:rPr>
          <w:lang w:val="en"/>
        </w:rPr>
      </w:pPr>
      <w:r w:rsidRPr="00160D7F">
        <w:rPr>
          <w:lang w:val="en"/>
        </w:rPr>
        <w:t>d) Okulun ihtiyaçlarını karşılamak için mal ve hizmet satın almak, bu hizmetlere ilişkin sosyal güvenlik primi, vergi ve benzeri ödemelerin yapılmasını sağlamak.</w:t>
      </w:r>
    </w:p>
    <w:p w:rsidR="00160D7F" w:rsidRPr="00160D7F" w:rsidRDefault="00160D7F" w:rsidP="00160D7F">
      <w:pPr>
        <w:rPr>
          <w:lang w:val="en"/>
        </w:rPr>
      </w:pPr>
      <w:r w:rsidRPr="00160D7F">
        <w:rPr>
          <w:lang w:val="en"/>
        </w:rPr>
        <w:t>e) Millî bayramlar, belirli gün ve haftalar ile kültürel yarışmaların düzenlenmesi giderlerine katkıda bulunmak.</w:t>
      </w:r>
    </w:p>
    <w:p w:rsidR="00160D7F" w:rsidRPr="00160D7F" w:rsidRDefault="00160D7F" w:rsidP="00160D7F">
      <w:pPr>
        <w:rPr>
          <w:lang w:val="en"/>
        </w:rPr>
      </w:pPr>
      <w:r w:rsidRPr="00160D7F">
        <w:rPr>
          <w:lang w:val="en"/>
        </w:rPr>
        <w:t xml:space="preserve">f) Okula yapılan ayni ve nakdî bağışları </w:t>
      </w:r>
      <w:proofErr w:type="gramStart"/>
      <w:r w:rsidRPr="00160D7F">
        <w:rPr>
          <w:lang w:val="en"/>
        </w:rPr>
        <w:t>kabul</w:t>
      </w:r>
      <w:proofErr w:type="gramEnd"/>
      <w:r w:rsidRPr="00160D7F">
        <w:rPr>
          <w:lang w:val="en"/>
        </w:rPr>
        <w:t xml:space="preserve"> ederek kayıtlarını tutmak, sosyal, kültürel etkinlikler ve kampanyalar düzenlemek, şartlı bağışları amacına uygun olarak kullanmak.</w:t>
      </w:r>
    </w:p>
    <w:p w:rsidR="00160D7F" w:rsidRPr="00160D7F" w:rsidRDefault="00160D7F" w:rsidP="00160D7F">
      <w:pPr>
        <w:rPr>
          <w:lang w:val="en"/>
        </w:rPr>
      </w:pPr>
      <w:r w:rsidRPr="00160D7F">
        <w:rPr>
          <w:lang w:val="en"/>
        </w:rPr>
        <w:t>g) Kantin ve benzeri yerleri işlettirmek veya işletmek.</w:t>
      </w:r>
    </w:p>
    <w:p w:rsidR="00160D7F" w:rsidRPr="00160D7F" w:rsidRDefault="00160D7F" w:rsidP="00160D7F">
      <w:pPr>
        <w:rPr>
          <w:lang w:val="en"/>
        </w:rPr>
      </w:pPr>
      <w:r w:rsidRPr="00160D7F">
        <w:rPr>
          <w:lang w:val="en"/>
        </w:rPr>
        <w:t>ğ) Okul yönetimi ile iş birliği yaparak, imkânları yeterli olmayan öğrencilere maddi ve manevi destek sağlamak, aynı amaçla kardeş okullara da katkıda bulunmak.</w:t>
      </w:r>
    </w:p>
    <w:p w:rsidR="00160D7F" w:rsidRPr="00160D7F" w:rsidRDefault="00160D7F" w:rsidP="00160D7F">
      <w:pPr>
        <w:rPr>
          <w:lang w:val="en"/>
        </w:rPr>
      </w:pPr>
      <w:r w:rsidRPr="00160D7F">
        <w:rPr>
          <w:lang w:val="en"/>
        </w:rPr>
        <w:t>h) 28/8/2007 tarihli ve 26627 sayılı Resmî Gazete’de yayımlanan Okul Servis Araçları Hizmet Yönetmeliği’nde belirtilen yükümlülükleri yerine getirmek.</w:t>
      </w:r>
    </w:p>
    <w:p w:rsidR="00160D7F" w:rsidRPr="00160D7F" w:rsidRDefault="00160D7F" w:rsidP="00160D7F">
      <w:pPr>
        <w:rPr>
          <w:lang w:val="en"/>
        </w:rPr>
      </w:pPr>
      <w:r w:rsidRPr="00160D7F">
        <w:rPr>
          <w:lang w:val="en"/>
        </w:rPr>
        <w:lastRenderedPageBreak/>
        <w:t>ı) Eğitim ve öğretimle ilgili kurumlar ve sivil toplum kuruluşlarıyla iş birliği yapmak.</w:t>
      </w:r>
    </w:p>
    <w:p w:rsidR="00160D7F" w:rsidRPr="00160D7F" w:rsidRDefault="00160D7F" w:rsidP="00160D7F">
      <w:pPr>
        <w:rPr>
          <w:lang w:val="en"/>
        </w:rPr>
      </w:pPr>
      <w:r w:rsidRPr="00160D7F">
        <w:rPr>
          <w:lang w:val="en"/>
        </w:rPr>
        <w:t>i) Eğitim ve öğretimi geliştirmek amacıyla oluşturulan çalışma komisyonlarına katkı sağlamak.</w:t>
      </w:r>
    </w:p>
    <w:p w:rsidR="00160D7F" w:rsidRPr="00160D7F" w:rsidRDefault="00160D7F" w:rsidP="00160D7F">
      <w:pPr>
        <w:rPr>
          <w:lang w:val="en"/>
        </w:rPr>
      </w:pPr>
      <w:r w:rsidRPr="00160D7F">
        <w:rPr>
          <w:lang w:val="en"/>
        </w:rPr>
        <w:t>j) Ulusal ve uluslararası projelere katılmak ve proje amaçlarının gerçekleşmesine katkıda bulunmak.</w:t>
      </w:r>
    </w:p>
    <w:p w:rsidR="00160D7F" w:rsidRPr="00160D7F" w:rsidRDefault="00160D7F" w:rsidP="00160D7F">
      <w:pPr>
        <w:rPr>
          <w:lang w:val="en"/>
        </w:rPr>
      </w:pPr>
      <w:r w:rsidRPr="00160D7F">
        <w:rPr>
          <w:lang w:val="en"/>
        </w:rPr>
        <w:t>k) Eğitim ve öğretimle ilgili diğer etkinliklere destek olmak.</w:t>
      </w:r>
    </w:p>
    <w:p w:rsidR="00160D7F" w:rsidRPr="00160D7F" w:rsidRDefault="00160D7F" w:rsidP="00160D7F">
      <w:pPr>
        <w:rPr>
          <w:lang w:val="en"/>
        </w:rPr>
      </w:pPr>
      <w:r w:rsidRPr="00160D7F">
        <w:rPr>
          <w:b/>
          <w:bCs/>
          <w:lang w:val="en"/>
        </w:rPr>
        <w:t>Üyelik ve üyeliğin sona ermesi</w:t>
      </w:r>
    </w:p>
    <w:p w:rsidR="00160D7F" w:rsidRPr="00160D7F" w:rsidRDefault="00160D7F" w:rsidP="00160D7F">
      <w:pPr>
        <w:rPr>
          <w:lang w:val="en"/>
        </w:rPr>
      </w:pPr>
      <w:r w:rsidRPr="00160D7F">
        <w:rPr>
          <w:b/>
          <w:bCs/>
          <w:lang w:val="en"/>
        </w:rPr>
        <w:t>MADDE 7 – </w:t>
      </w:r>
      <w:r w:rsidRPr="00160D7F">
        <w:rPr>
          <w:lang w:val="en"/>
        </w:rPr>
        <w:t xml:space="preserve">(1) Okul yöneticileri, öğretmenler ve veliler ile onsekiz yaşını geçmiş kursiyer, çıraklık, kalfalık ve ustalık eğitimine devam </w:t>
      </w:r>
      <w:proofErr w:type="gramStart"/>
      <w:r w:rsidRPr="00160D7F">
        <w:rPr>
          <w:lang w:val="en"/>
        </w:rPr>
        <w:t>eden</w:t>
      </w:r>
      <w:proofErr w:type="gramEnd"/>
      <w:r w:rsidRPr="00160D7F">
        <w:rPr>
          <w:lang w:val="en"/>
        </w:rPr>
        <w:t xml:space="preserve"> kişiler birliğin tabii üyesidir.</w:t>
      </w:r>
    </w:p>
    <w:p w:rsidR="00160D7F" w:rsidRPr="00160D7F" w:rsidRDefault="00160D7F" w:rsidP="00160D7F">
      <w:pPr>
        <w:rPr>
          <w:lang w:val="en"/>
        </w:rPr>
      </w:pPr>
      <w:r w:rsidRPr="00160D7F">
        <w:rPr>
          <w:lang w:val="en"/>
        </w:rPr>
        <w:t xml:space="preserve">(2)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w:t>
      </w:r>
      <w:proofErr w:type="gramStart"/>
      <w:r w:rsidRPr="00160D7F">
        <w:rPr>
          <w:lang w:val="en"/>
        </w:rPr>
        <w:t>kadar</w:t>
      </w:r>
      <w:proofErr w:type="gramEnd"/>
      <w:r w:rsidRPr="00160D7F">
        <w:rPr>
          <w:lang w:val="en"/>
        </w:rPr>
        <w:t xml:space="preserve"> yönetim kurulunda bulunan velilerin üyelikleri devam eder.</w:t>
      </w:r>
    </w:p>
    <w:p w:rsidR="00160D7F" w:rsidRPr="00160D7F" w:rsidRDefault="00160D7F" w:rsidP="00160D7F">
      <w:pPr>
        <w:rPr>
          <w:lang w:val="en"/>
        </w:rPr>
      </w:pPr>
      <w:r w:rsidRPr="00160D7F">
        <w:rPr>
          <w:lang w:val="en"/>
        </w:rPr>
        <w:t>(3) Okul yaptırarak Bakanlığa bağışta bulunan hayırseverler, yaptırdığı okulun okul aile birliğinin tabii üyesidirler.</w:t>
      </w:r>
    </w:p>
    <w:p w:rsidR="00160D7F" w:rsidRPr="00160D7F" w:rsidRDefault="00160D7F" w:rsidP="00160D7F">
      <w:pPr>
        <w:rPr>
          <w:lang w:val="en"/>
        </w:rPr>
      </w:pPr>
      <w:r w:rsidRPr="00160D7F">
        <w:rPr>
          <w:lang w:val="en"/>
        </w:rPr>
        <w:t>ÜÇÜNCÜ BÖLÜM</w:t>
      </w:r>
    </w:p>
    <w:p w:rsidR="00160D7F" w:rsidRPr="00160D7F" w:rsidRDefault="00160D7F" w:rsidP="00160D7F">
      <w:pPr>
        <w:rPr>
          <w:lang w:val="en"/>
        </w:rPr>
      </w:pPr>
      <w:r w:rsidRPr="00160D7F">
        <w:rPr>
          <w:lang w:val="en"/>
        </w:rPr>
        <w:t>Birlik Organlarının Oluşumu, Görev, Yetki ve Sorumlulukları</w:t>
      </w:r>
    </w:p>
    <w:p w:rsidR="00160D7F" w:rsidRPr="00160D7F" w:rsidRDefault="00160D7F" w:rsidP="00160D7F">
      <w:pPr>
        <w:rPr>
          <w:lang w:val="en"/>
        </w:rPr>
      </w:pPr>
      <w:r w:rsidRPr="00160D7F">
        <w:rPr>
          <w:b/>
          <w:bCs/>
          <w:lang w:val="en"/>
        </w:rPr>
        <w:t>Birlik organları</w:t>
      </w:r>
    </w:p>
    <w:p w:rsidR="00160D7F" w:rsidRPr="00160D7F" w:rsidRDefault="00160D7F" w:rsidP="00160D7F">
      <w:pPr>
        <w:rPr>
          <w:lang w:val="en"/>
        </w:rPr>
      </w:pPr>
      <w:r w:rsidRPr="00160D7F">
        <w:rPr>
          <w:b/>
          <w:bCs/>
          <w:lang w:val="en"/>
        </w:rPr>
        <w:t>MADDE 8 –</w:t>
      </w:r>
      <w:r w:rsidRPr="00160D7F">
        <w:rPr>
          <w:lang w:val="en"/>
        </w:rPr>
        <w:t> (1) Birlik organları şunlardır:</w:t>
      </w:r>
    </w:p>
    <w:p w:rsidR="00160D7F" w:rsidRPr="00160D7F" w:rsidRDefault="00160D7F" w:rsidP="00160D7F">
      <w:pPr>
        <w:rPr>
          <w:lang w:val="en"/>
        </w:rPr>
      </w:pPr>
      <w:r w:rsidRPr="00160D7F">
        <w:rPr>
          <w:lang w:val="en"/>
        </w:rPr>
        <w:t>a) Genel kurul.</w:t>
      </w:r>
    </w:p>
    <w:p w:rsidR="00160D7F" w:rsidRPr="00160D7F" w:rsidRDefault="00160D7F" w:rsidP="00160D7F">
      <w:pPr>
        <w:rPr>
          <w:lang w:val="en"/>
        </w:rPr>
      </w:pPr>
      <w:r w:rsidRPr="00160D7F">
        <w:rPr>
          <w:lang w:val="en"/>
        </w:rPr>
        <w:t>b) Yönetim kurulu.</w:t>
      </w:r>
    </w:p>
    <w:p w:rsidR="00160D7F" w:rsidRPr="00160D7F" w:rsidRDefault="00160D7F" w:rsidP="00160D7F">
      <w:pPr>
        <w:rPr>
          <w:lang w:val="en"/>
        </w:rPr>
      </w:pPr>
      <w:r w:rsidRPr="00160D7F">
        <w:rPr>
          <w:lang w:val="en"/>
        </w:rPr>
        <w:t>c) Denetleme kurulu.</w:t>
      </w:r>
    </w:p>
    <w:p w:rsidR="00160D7F" w:rsidRPr="00160D7F" w:rsidRDefault="00160D7F" w:rsidP="00160D7F">
      <w:pPr>
        <w:rPr>
          <w:lang w:val="en"/>
        </w:rPr>
      </w:pPr>
      <w:r w:rsidRPr="00160D7F">
        <w:rPr>
          <w:b/>
          <w:bCs/>
          <w:lang w:val="en"/>
        </w:rPr>
        <w:t>Genel kurul</w:t>
      </w:r>
    </w:p>
    <w:p w:rsidR="00160D7F" w:rsidRPr="00160D7F" w:rsidRDefault="00160D7F" w:rsidP="00160D7F">
      <w:pPr>
        <w:rPr>
          <w:lang w:val="en"/>
        </w:rPr>
      </w:pPr>
      <w:proofErr w:type="gramStart"/>
      <w:r w:rsidRPr="00160D7F">
        <w:rPr>
          <w:b/>
          <w:bCs/>
          <w:lang w:val="en"/>
        </w:rPr>
        <w:t>MADDE 9 – </w:t>
      </w:r>
      <w:r w:rsidRPr="00160D7F">
        <w:rPr>
          <w:lang w:val="en"/>
        </w:rPr>
        <w:t>(1) Genel kurul, birliğin üyelerinden meydana gelir.</w:t>
      </w:r>
      <w:proofErr w:type="gramEnd"/>
      <w:r w:rsidRPr="00160D7F">
        <w:rPr>
          <w:lang w:val="en"/>
        </w:rPr>
        <w:t xml:space="preserve"> Genel kurul, birlik yönetim kurulunun davetiyle her yıl en geç Ekim ayının sonuna </w:t>
      </w:r>
      <w:proofErr w:type="gramStart"/>
      <w:r w:rsidRPr="00160D7F">
        <w:rPr>
          <w:lang w:val="en"/>
        </w:rPr>
        <w:t>kadar</w:t>
      </w:r>
      <w:proofErr w:type="gramEnd"/>
      <w:r w:rsidRPr="00160D7F">
        <w:rPr>
          <w:lang w:val="en"/>
        </w:rPr>
        <w:t>; yeni açılan okullarda ise okul müdürünün daveti üzerine okulun açıldığı tarihten itibaren en geç iki ay içinde okulda toplanır.</w:t>
      </w:r>
    </w:p>
    <w:p w:rsidR="00160D7F" w:rsidRPr="00160D7F" w:rsidRDefault="00160D7F" w:rsidP="00160D7F">
      <w:pPr>
        <w:rPr>
          <w:lang w:val="en"/>
        </w:rPr>
      </w:pPr>
      <w:r w:rsidRPr="00160D7F">
        <w:rPr>
          <w:lang w:val="en"/>
        </w:rPr>
        <w:t xml:space="preserve">(2)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w:t>
      </w:r>
      <w:proofErr w:type="gramStart"/>
      <w:r w:rsidRPr="00160D7F">
        <w:rPr>
          <w:lang w:val="en"/>
        </w:rPr>
        <w:t>az</w:t>
      </w:r>
      <w:proofErr w:type="gramEnd"/>
      <w:r w:rsidRPr="00160D7F">
        <w:rPr>
          <w:lang w:val="en"/>
        </w:rPr>
        <w:t xml:space="preserve"> olamaz. </w:t>
      </w:r>
      <w:proofErr w:type="gramStart"/>
      <w:r w:rsidRPr="00160D7F">
        <w:rPr>
          <w:lang w:val="en"/>
        </w:rPr>
        <w:t>Genel kurulun toplanamaması durumunda, en geç otuz gün içinde çoğunluk aranmaksızın toplantı yapılır ve kararlar katılanların çoğunluğu ile alınır.</w:t>
      </w:r>
      <w:proofErr w:type="gramEnd"/>
    </w:p>
    <w:p w:rsidR="00160D7F" w:rsidRPr="00160D7F" w:rsidRDefault="00160D7F" w:rsidP="00160D7F">
      <w:pPr>
        <w:rPr>
          <w:lang w:val="en"/>
        </w:rPr>
      </w:pPr>
      <w:r w:rsidRPr="00160D7F">
        <w:rPr>
          <w:lang w:val="en"/>
        </w:rPr>
        <w:t xml:space="preserve">(3) Genel kurul toplantılarının yeri, zamanı ve gündemi en </w:t>
      </w:r>
      <w:proofErr w:type="gramStart"/>
      <w:r w:rsidRPr="00160D7F">
        <w:rPr>
          <w:lang w:val="en"/>
        </w:rPr>
        <w:t>az</w:t>
      </w:r>
      <w:proofErr w:type="gramEnd"/>
      <w:r w:rsidRPr="00160D7F">
        <w:rPr>
          <w:lang w:val="en"/>
        </w:rPr>
        <w:t xml:space="preserve"> onbeş gün önceden üyelere elden yazılı olarak bildirilir, okul ilan panosu ile okulun internet sayfasında duyurulur.</w:t>
      </w:r>
    </w:p>
    <w:p w:rsidR="00160D7F" w:rsidRPr="00160D7F" w:rsidRDefault="00160D7F" w:rsidP="00160D7F">
      <w:pPr>
        <w:rPr>
          <w:lang w:val="en"/>
        </w:rPr>
      </w:pPr>
      <w:r w:rsidRPr="00160D7F">
        <w:rPr>
          <w:lang w:val="en"/>
        </w:rPr>
        <w:lastRenderedPageBreak/>
        <w:t xml:space="preserve">(4) Genel kurul, gündem maddelerini sırası ile görüşür. </w:t>
      </w:r>
      <w:proofErr w:type="gramStart"/>
      <w:r w:rsidRPr="00160D7F">
        <w:rPr>
          <w:lang w:val="en"/>
        </w:rPr>
        <w:t>Gündem maddelerine ekleme ve çıkarma yapılarak değiştirilmesinde oy çokluğu aranır.</w:t>
      </w:r>
      <w:proofErr w:type="gramEnd"/>
    </w:p>
    <w:p w:rsidR="00160D7F" w:rsidRPr="00160D7F" w:rsidRDefault="00160D7F" w:rsidP="00160D7F">
      <w:pPr>
        <w:rPr>
          <w:lang w:val="en"/>
        </w:rPr>
      </w:pPr>
      <w:r w:rsidRPr="00160D7F">
        <w:rPr>
          <w:lang w:val="en"/>
        </w:rPr>
        <w:t>(5) Okul öğrenci kurulu/okul öğrenci meclisi/onur kurulu başkanları ile her sınıf seviyesinden seçilen birer temsilci öğrenci, genel kurula gözlemci olarak katılabilir.</w:t>
      </w:r>
    </w:p>
    <w:p w:rsidR="00160D7F" w:rsidRPr="00160D7F" w:rsidRDefault="00160D7F" w:rsidP="00160D7F">
      <w:pPr>
        <w:rPr>
          <w:lang w:val="en"/>
        </w:rPr>
      </w:pPr>
      <w:r w:rsidRPr="00160D7F">
        <w:rPr>
          <w:lang w:val="en"/>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w:t>
      </w:r>
      <w:proofErr w:type="gramStart"/>
      <w:r w:rsidRPr="00160D7F">
        <w:rPr>
          <w:lang w:val="en"/>
        </w:rPr>
        <w:t>az</w:t>
      </w:r>
      <w:proofErr w:type="gramEnd"/>
      <w:r w:rsidRPr="00160D7F">
        <w:rPr>
          <w:lang w:val="en"/>
        </w:rPr>
        <w:t xml:space="preserve"> olamaz. Olağanüstü genel kurul toplantısının yeri, zamanı ve gündemi en </w:t>
      </w:r>
      <w:proofErr w:type="gramStart"/>
      <w:r w:rsidRPr="00160D7F">
        <w:rPr>
          <w:lang w:val="en"/>
        </w:rPr>
        <w:t>az</w:t>
      </w:r>
      <w:proofErr w:type="gramEnd"/>
      <w:r w:rsidRPr="00160D7F">
        <w:rPr>
          <w:lang w:val="en"/>
        </w:rPr>
        <w:t xml:space="preserve"> onbeş gün önceden üyelere elden yazılı olarak bildirilir, okul ilan panosu ile okulun internet sayfasında duyurulur. </w:t>
      </w:r>
      <w:proofErr w:type="gramStart"/>
      <w:r w:rsidRPr="00160D7F">
        <w:rPr>
          <w:lang w:val="en"/>
        </w:rPr>
        <w:t>Gündeme bağlılık ilkesi geçerlidir.</w:t>
      </w:r>
      <w:proofErr w:type="gramEnd"/>
      <w:r w:rsidRPr="00160D7F">
        <w:rPr>
          <w:lang w:val="en"/>
        </w:rPr>
        <w:t xml:space="preserve"> </w:t>
      </w:r>
      <w:proofErr w:type="gramStart"/>
      <w:r w:rsidRPr="00160D7F">
        <w:rPr>
          <w:lang w:val="en"/>
        </w:rPr>
        <w:t>Kararlar katılanların çoğunluğu ile alınır.</w:t>
      </w:r>
      <w:proofErr w:type="gramEnd"/>
    </w:p>
    <w:p w:rsidR="00160D7F" w:rsidRPr="00160D7F" w:rsidRDefault="00160D7F" w:rsidP="00160D7F">
      <w:pPr>
        <w:rPr>
          <w:lang w:val="en"/>
        </w:rPr>
      </w:pPr>
      <w:r w:rsidRPr="00160D7F">
        <w:rPr>
          <w:b/>
          <w:bCs/>
          <w:lang w:val="en"/>
        </w:rPr>
        <w:t>Genel kurul toplantısı</w:t>
      </w:r>
    </w:p>
    <w:p w:rsidR="00160D7F" w:rsidRPr="00160D7F" w:rsidRDefault="00160D7F" w:rsidP="00160D7F">
      <w:pPr>
        <w:rPr>
          <w:lang w:val="en"/>
        </w:rPr>
      </w:pPr>
      <w:r w:rsidRPr="00160D7F">
        <w:rPr>
          <w:b/>
          <w:bCs/>
          <w:lang w:val="en"/>
        </w:rPr>
        <w:t>MADDE 10 –</w:t>
      </w:r>
      <w:r w:rsidRPr="00160D7F">
        <w:rPr>
          <w:lang w:val="en"/>
        </w:rPr>
        <w:t> (1) Genel kurul toplantısı aşağıdaki şekilde yapılır:</w:t>
      </w:r>
    </w:p>
    <w:p w:rsidR="00160D7F" w:rsidRPr="00160D7F" w:rsidRDefault="00160D7F" w:rsidP="00160D7F">
      <w:pPr>
        <w:rPr>
          <w:lang w:val="en"/>
        </w:rPr>
      </w:pPr>
      <w:r w:rsidRPr="00160D7F">
        <w:rPr>
          <w:lang w:val="en"/>
        </w:rPr>
        <w:t>a) Genel kurula katılacak üyeler toplantı katılım cetvelini imzalar.</w:t>
      </w:r>
    </w:p>
    <w:p w:rsidR="00160D7F" w:rsidRPr="00160D7F" w:rsidRDefault="00160D7F" w:rsidP="00160D7F">
      <w:pPr>
        <w:rPr>
          <w:lang w:val="en"/>
        </w:rPr>
      </w:pPr>
      <w:r w:rsidRPr="00160D7F">
        <w:rPr>
          <w:lang w:val="en"/>
        </w:rPr>
        <w:t>b) Toplantının açılışı birlik başkanı tarafından yapılır.</w:t>
      </w:r>
    </w:p>
    <w:p w:rsidR="00160D7F" w:rsidRPr="00160D7F" w:rsidRDefault="00160D7F" w:rsidP="00160D7F">
      <w:pPr>
        <w:rPr>
          <w:lang w:val="en"/>
        </w:rPr>
      </w:pPr>
      <w:r w:rsidRPr="00160D7F">
        <w:rPr>
          <w:lang w:val="en"/>
        </w:rPr>
        <w:t>c) Açık oyla veli üyeler arasından bir divan başkanı ve bir kâtip seçilir.</w:t>
      </w:r>
    </w:p>
    <w:p w:rsidR="00160D7F" w:rsidRPr="00160D7F" w:rsidRDefault="00160D7F" w:rsidP="00160D7F">
      <w:pPr>
        <w:rPr>
          <w:lang w:val="en"/>
        </w:rPr>
      </w:pPr>
      <w:r w:rsidRPr="00160D7F">
        <w:rPr>
          <w:lang w:val="en"/>
        </w:rPr>
        <w:t>ç) Toplantı sonunda bütün tutanak ve belgeler yeni seçilen yönetim kuruluna teslim edilir.</w:t>
      </w:r>
    </w:p>
    <w:p w:rsidR="00160D7F" w:rsidRPr="00160D7F" w:rsidRDefault="00160D7F" w:rsidP="00160D7F">
      <w:pPr>
        <w:rPr>
          <w:lang w:val="en"/>
        </w:rPr>
      </w:pPr>
      <w:r w:rsidRPr="00160D7F">
        <w:rPr>
          <w:lang w:val="en"/>
        </w:rPr>
        <w:t>d) Yönetim kurulu ve denetleme kurulu üyelerinin seçimleri asıl ve yedek olarak liste hâlinde oylanarak yapılır.</w:t>
      </w:r>
    </w:p>
    <w:p w:rsidR="00160D7F" w:rsidRPr="00160D7F" w:rsidRDefault="00160D7F" w:rsidP="00160D7F">
      <w:pPr>
        <w:rPr>
          <w:lang w:val="en"/>
        </w:rPr>
      </w:pPr>
      <w:r w:rsidRPr="00160D7F">
        <w:rPr>
          <w:b/>
          <w:bCs/>
          <w:lang w:val="en"/>
        </w:rPr>
        <w:t>Genel kurulun görevleri</w:t>
      </w:r>
    </w:p>
    <w:p w:rsidR="00160D7F" w:rsidRPr="00160D7F" w:rsidRDefault="00160D7F" w:rsidP="00160D7F">
      <w:pPr>
        <w:rPr>
          <w:lang w:val="en"/>
        </w:rPr>
      </w:pPr>
      <w:r w:rsidRPr="00160D7F">
        <w:rPr>
          <w:b/>
          <w:bCs/>
          <w:lang w:val="en"/>
        </w:rPr>
        <w:t>MADDE 11 –</w:t>
      </w:r>
      <w:r w:rsidRPr="00160D7F">
        <w:rPr>
          <w:lang w:val="en"/>
        </w:rPr>
        <w:t> (1) Genel kurulun görevleri şunlardır:</w:t>
      </w:r>
    </w:p>
    <w:p w:rsidR="00160D7F" w:rsidRPr="00160D7F" w:rsidRDefault="00160D7F" w:rsidP="00160D7F">
      <w:pPr>
        <w:rPr>
          <w:lang w:val="en"/>
        </w:rPr>
      </w:pPr>
      <w:r w:rsidRPr="00160D7F">
        <w:rPr>
          <w:lang w:val="en"/>
        </w:rPr>
        <w:t xml:space="preserve">a) Yönetim kuruluna </w:t>
      </w:r>
      <w:proofErr w:type="gramStart"/>
      <w:r w:rsidRPr="00160D7F">
        <w:rPr>
          <w:lang w:val="en"/>
        </w:rPr>
        <w:t>anne</w:t>
      </w:r>
      <w:proofErr w:type="gramEnd"/>
      <w:r w:rsidRPr="00160D7F">
        <w:rPr>
          <w:lang w:val="en"/>
        </w:rPr>
        <w:t xml:space="preserve"> veya baba olan veliler ile istemeleri halinde okul yaptırarak Bakanlığa bağışta bulunan hayırseverler arasından beş asıl, beş yedek üyeyi açık oylamayla seçmek.</w:t>
      </w:r>
    </w:p>
    <w:p w:rsidR="00160D7F" w:rsidRPr="00160D7F" w:rsidRDefault="00160D7F" w:rsidP="00160D7F">
      <w:pPr>
        <w:rPr>
          <w:lang w:val="en"/>
        </w:rPr>
      </w:pPr>
      <w:r w:rsidRPr="00160D7F">
        <w:rPr>
          <w:lang w:val="en"/>
        </w:rPr>
        <w:t>b) Denetleme kuruluna öğretmenler kurulunca seçilen iki asıl, iki yedek öğretmen dışında, veliler arasından bir asıl, bir yedek üyeyi açık oylamayla seçmek.</w:t>
      </w:r>
    </w:p>
    <w:p w:rsidR="00160D7F" w:rsidRPr="00160D7F" w:rsidRDefault="00160D7F" w:rsidP="00160D7F">
      <w:pPr>
        <w:rPr>
          <w:lang w:val="en"/>
        </w:rPr>
      </w:pPr>
      <w:r w:rsidRPr="00160D7F">
        <w:rPr>
          <w:lang w:val="en"/>
        </w:rPr>
        <w:t>c) Bir önceki döneme ait yönetim ve denetleme kurulu faaliyet raporlarını görüşmek ve ibra etmek.</w:t>
      </w:r>
    </w:p>
    <w:p w:rsidR="00160D7F" w:rsidRPr="00160D7F" w:rsidRDefault="00160D7F" w:rsidP="00160D7F">
      <w:pPr>
        <w:rPr>
          <w:lang w:val="en"/>
        </w:rPr>
      </w:pPr>
      <w:r w:rsidRPr="00160D7F">
        <w:rPr>
          <w:lang w:val="en"/>
        </w:rPr>
        <w:t xml:space="preserve">ç) Genel kurulda hesaplar ibra edilmediğinde diğer gündem maddelerinin görüşülmesine devam edilir. Divan, ibra edilmeyen muhasebe evraklarını tutanak altına alarak seçilen yeni yönetim ve denetleme kuruluna teslim </w:t>
      </w:r>
      <w:proofErr w:type="gramStart"/>
      <w:r w:rsidRPr="00160D7F">
        <w:rPr>
          <w:lang w:val="en"/>
        </w:rPr>
        <w:t>eder</w:t>
      </w:r>
      <w:proofErr w:type="gramEnd"/>
      <w:r w:rsidRPr="00160D7F">
        <w:rPr>
          <w:lang w:val="en"/>
        </w:rPr>
        <w:t xml:space="preserve">. </w:t>
      </w:r>
      <w:proofErr w:type="gramStart"/>
      <w:r w:rsidRPr="00160D7F">
        <w:rPr>
          <w:lang w:val="en"/>
        </w:rPr>
        <w:t>Bu durum, yeni yönetim kurulu ve okul yönetimi tarafından il/ilçe millî eğitim müdürlüğüne resmî yazıyla bildirilir.</w:t>
      </w:r>
      <w:proofErr w:type="gramEnd"/>
    </w:p>
    <w:p w:rsidR="00160D7F" w:rsidRPr="00160D7F" w:rsidRDefault="00160D7F" w:rsidP="00160D7F">
      <w:pPr>
        <w:rPr>
          <w:lang w:val="en"/>
        </w:rPr>
      </w:pPr>
      <w:r w:rsidRPr="00160D7F">
        <w:rPr>
          <w:lang w:val="en"/>
        </w:rPr>
        <w:t>d) Okul ve öğrencilerin ihtiyaçlarını dikkate alarak yönetim kurulunca hazırlanan tahmini bütçeyi görüşmek.</w:t>
      </w:r>
    </w:p>
    <w:p w:rsidR="00160D7F" w:rsidRPr="00160D7F" w:rsidRDefault="00160D7F" w:rsidP="00160D7F">
      <w:pPr>
        <w:rPr>
          <w:lang w:val="en"/>
        </w:rPr>
      </w:pPr>
      <w:r w:rsidRPr="00160D7F">
        <w:rPr>
          <w:lang w:val="en"/>
        </w:rPr>
        <w:t>e) İhtiyaçların giderilmesine yönelik yönetim kurulunu yetkilendirmek.</w:t>
      </w:r>
    </w:p>
    <w:p w:rsidR="00160D7F" w:rsidRPr="00160D7F" w:rsidRDefault="00160D7F" w:rsidP="00160D7F">
      <w:pPr>
        <w:rPr>
          <w:lang w:val="en"/>
        </w:rPr>
      </w:pPr>
      <w:r w:rsidRPr="00160D7F">
        <w:rPr>
          <w:lang w:val="en"/>
        </w:rPr>
        <w:lastRenderedPageBreak/>
        <w:t>f) Okulun eğitim ve öğretimde kalite ve başarısının yükseltilmesine ilişkin önerilerde bulunmak.</w:t>
      </w:r>
    </w:p>
    <w:p w:rsidR="00160D7F" w:rsidRPr="00160D7F" w:rsidRDefault="00160D7F" w:rsidP="00160D7F">
      <w:pPr>
        <w:rPr>
          <w:lang w:val="en"/>
        </w:rPr>
      </w:pPr>
      <w:r w:rsidRPr="00160D7F">
        <w:rPr>
          <w:b/>
          <w:bCs/>
          <w:lang w:val="en"/>
        </w:rPr>
        <w:t>Yönetim kurulu</w:t>
      </w:r>
    </w:p>
    <w:p w:rsidR="00160D7F" w:rsidRPr="00160D7F" w:rsidRDefault="00160D7F" w:rsidP="00160D7F">
      <w:pPr>
        <w:rPr>
          <w:lang w:val="en"/>
        </w:rPr>
      </w:pPr>
      <w:r w:rsidRPr="00160D7F">
        <w:rPr>
          <w:b/>
          <w:bCs/>
          <w:lang w:val="en"/>
        </w:rPr>
        <w:t>MADDE 12 –</w:t>
      </w:r>
      <w:r w:rsidRPr="00160D7F">
        <w:rPr>
          <w:lang w:val="en"/>
        </w:rPr>
        <w:t xml:space="preserve"> (1) Yönetim kurulu, sadece </w:t>
      </w:r>
      <w:proofErr w:type="gramStart"/>
      <w:r w:rsidRPr="00160D7F">
        <w:rPr>
          <w:lang w:val="en"/>
        </w:rPr>
        <w:t>anne</w:t>
      </w:r>
      <w:proofErr w:type="gramEnd"/>
      <w:r w:rsidRPr="00160D7F">
        <w:rPr>
          <w:lang w:val="en"/>
        </w:rPr>
        <w:t xml:space="preserve"> veya baba olan veliler ile istemeleri halinde okul yaptırarak Bakanlığa bağışta bulunan hayırseverler arasından seçilen beş üyeden oluşur.</w:t>
      </w:r>
    </w:p>
    <w:p w:rsidR="00160D7F" w:rsidRPr="00160D7F" w:rsidRDefault="00160D7F" w:rsidP="00160D7F">
      <w:pPr>
        <w:rPr>
          <w:lang w:val="en"/>
        </w:rPr>
      </w:pPr>
      <w:r w:rsidRPr="00160D7F">
        <w:rPr>
          <w:lang w:val="en"/>
        </w:rPr>
        <w:t>(2) Yönetim kurulunun görev süresi bir yıldır.</w:t>
      </w:r>
    </w:p>
    <w:p w:rsidR="00160D7F" w:rsidRPr="00160D7F" w:rsidRDefault="00160D7F" w:rsidP="00160D7F">
      <w:pPr>
        <w:rPr>
          <w:lang w:val="en"/>
        </w:rPr>
      </w:pPr>
      <w:r w:rsidRPr="00160D7F">
        <w:rPr>
          <w:lang w:val="en"/>
        </w:rPr>
        <w:t xml:space="preserve">(3) Yönetim kurulu, seçimden sonraki ilk hafta içinde okulda toplanarak üyeleri arasından bir başkan, bir başkan </w:t>
      </w:r>
      <w:proofErr w:type="gramStart"/>
      <w:r w:rsidRPr="00160D7F">
        <w:rPr>
          <w:lang w:val="en"/>
        </w:rPr>
        <w:t>yardımcısı,</w:t>
      </w:r>
      <w:proofErr w:type="gramEnd"/>
      <w:r w:rsidRPr="00160D7F">
        <w:rPr>
          <w:lang w:val="en"/>
        </w:rPr>
        <w:t xml:space="preserve"> bir muhasip ve bir sekreter seçerek görev ve iş bölümü yapar. Yönetim kurulu üyelerinden üyeliği sona erenlerin yerine yedeklerin çağrılmasıyla oluşan yeni yönetim kurulu bir hafta içinde toplanarak aralarında görev dağılımı yaparlar.</w:t>
      </w:r>
    </w:p>
    <w:p w:rsidR="00160D7F" w:rsidRPr="00160D7F" w:rsidRDefault="00160D7F" w:rsidP="00160D7F">
      <w:pPr>
        <w:rPr>
          <w:lang w:val="en"/>
        </w:rPr>
      </w:pPr>
      <w:r w:rsidRPr="00160D7F">
        <w:rPr>
          <w:lang w:val="en"/>
        </w:rPr>
        <w:t xml:space="preserve">(4) Yönetim kurulu başkan ve üyeleri en fazla üç defa seçilebilir. </w:t>
      </w:r>
      <w:proofErr w:type="gramStart"/>
      <w:r w:rsidRPr="00160D7F">
        <w:rPr>
          <w:lang w:val="en"/>
        </w:rPr>
        <w:t>Başkan ve yönetim kurulu üyeleri aynı anda birden fazla birlik yönetiminde görev alamazlar.</w:t>
      </w:r>
      <w:proofErr w:type="gramEnd"/>
    </w:p>
    <w:p w:rsidR="00160D7F" w:rsidRPr="00160D7F" w:rsidRDefault="00160D7F" w:rsidP="00160D7F">
      <w:pPr>
        <w:rPr>
          <w:lang w:val="en"/>
        </w:rPr>
      </w:pPr>
      <w:r w:rsidRPr="00160D7F">
        <w:rPr>
          <w:lang w:val="en"/>
        </w:rPr>
        <w:t xml:space="preserve">(5)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w:t>
      </w:r>
      <w:proofErr w:type="gramStart"/>
      <w:r w:rsidRPr="00160D7F">
        <w:rPr>
          <w:lang w:val="en"/>
        </w:rPr>
        <w:t>Görev almış olanlardan bu niteliği haiz olmadıkları sonradan anlaşılanların bu görevleri sona erer.</w:t>
      </w:r>
      <w:proofErr w:type="gramEnd"/>
    </w:p>
    <w:p w:rsidR="00160D7F" w:rsidRPr="00160D7F" w:rsidRDefault="00160D7F" w:rsidP="00160D7F">
      <w:pPr>
        <w:rPr>
          <w:lang w:val="en"/>
        </w:rPr>
      </w:pPr>
      <w:r w:rsidRPr="00160D7F">
        <w:rPr>
          <w:b/>
          <w:bCs/>
          <w:lang w:val="en"/>
        </w:rPr>
        <w:t>Yönetim kurulunun görev, yetki ve sorumlulukları</w:t>
      </w:r>
    </w:p>
    <w:p w:rsidR="00160D7F" w:rsidRPr="00160D7F" w:rsidRDefault="00160D7F" w:rsidP="00160D7F">
      <w:pPr>
        <w:rPr>
          <w:lang w:val="en"/>
        </w:rPr>
      </w:pPr>
      <w:r w:rsidRPr="00160D7F">
        <w:rPr>
          <w:b/>
          <w:bCs/>
          <w:lang w:val="en"/>
        </w:rPr>
        <w:t>MADDE 13 –</w:t>
      </w:r>
      <w:r w:rsidRPr="00160D7F">
        <w:rPr>
          <w:lang w:val="en"/>
        </w:rPr>
        <w:t xml:space="preserve"> (1) Yönetim kurulu birlik </w:t>
      </w:r>
      <w:proofErr w:type="gramStart"/>
      <w:r w:rsidRPr="00160D7F">
        <w:rPr>
          <w:lang w:val="en"/>
        </w:rPr>
        <w:t>adına</w:t>
      </w:r>
      <w:proofErr w:type="gramEnd"/>
      <w:r w:rsidRPr="00160D7F">
        <w:rPr>
          <w:lang w:val="en"/>
        </w:rPr>
        <w:t xml:space="preserve"> görev yapar; genel kurulda alınan kararları okul yönetimiyle iş birliği yaparak bir plan dâhilinde yürütür.</w:t>
      </w:r>
    </w:p>
    <w:p w:rsidR="00160D7F" w:rsidRPr="00160D7F" w:rsidRDefault="00160D7F" w:rsidP="00160D7F">
      <w:pPr>
        <w:rPr>
          <w:lang w:val="en"/>
        </w:rPr>
      </w:pPr>
      <w:r w:rsidRPr="00160D7F">
        <w:rPr>
          <w:lang w:val="en"/>
        </w:rPr>
        <w:t>(2) Eğitim ve öğretimin kalitesinin yükseltilmesine ilişkin önerilerde bulunmak, karşılaşılan güçlüklerin giderilmesine katkı sağlamak üzere okul müdürlüğü ve velilerle iş birliği yapar.</w:t>
      </w:r>
    </w:p>
    <w:p w:rsidR="00160D7F" w:rsidRPr="00160D7F" w:rsidRDefault="00160D7F" w:rsidP="00160D7F">
      <w:pPr>
        <w:rPr>
          <w:lang w:val="en"/>
        </w:rPr>
      </w:pPr>
      <w:r w:rsidRPr="00160D7F">
        <w:rPr>
          <w:lang w:val="en"/>
        </w:rPr>
        <w:t xml:space="preserve">(3) Eğitim ve öğretim yılı içinde en </w:t>
      </w:r>
      <w:proofErr w:type="gramStart"/>
      <w:r w:rsidRPr="00160D7F">
        <w:rPr>
          <w:lang w:val="en"/>
        </w:rPr>
        <w:t>az</w:t>
      </w:r>
      <w:proofErr w:type="gramEnd"/>
      <w:r w:rsidRPr="00160D7F">
        <w:rPr>
          <w:lang w:val="en"/>
        </w:rPr>
        <w:t xml:space="preserve"> dört üyenin katılımı ile ayda bir toplanır ve karar yeter sayısı üçtür. </w:t>
      </w:r>
      <w:proofErr w:type="gramStart"/>
      <w:r w:rsidRPr="00160D7F">
        <w:rPr>
          <w:lang w:val="en"/>
        </w:rPr>
        <w:t>Toplantılar gerektiğinde okulun eğitim ve öğretime açık olmadığı zamanlarda da yapılabilir.</w:t>
      </w:r>
      <w:proofErr w:type="gramEnd"/>
    </w:p>
    <w:p w:rsidR="00160D7F" w:rsidRPr="00160D7F" w:rsidRDefault="00160D7F" w:rsidP="00160D7F">
      <w:pPr>
        <w:rPr>
          <w:lang w:val="en"/>
        </w:rPr>
      </w:pPr>
      <w:r w:rsidRPr="00160D7F">
        <w:rPr>
          <w:lang w:val="en"/>
        </w:rPr>
        <w:t xml:space="preserve">(4) Başkan yardımcısı, başkanın bulunmadığı zamanlarda başkana vekâlet </w:t>
      </w:r>
      <w:proofErr w:type="gramStart"/>
      <w:r w:rsidRPr="00160D7F">
        <w:rPr>
          <w:lang w:val="en"/>
        </w:rPr>
        <w:t>eder</w:t>
      </w:r>
      <w:proofErr w:type="gramEnd"/>
      <w:r w:rsidRPr="00160D7F">
        <w:rPr>
          <w:lang w:val="en"/>
        </w:rPr>
        <w:t xml:space="preserve">. </w:t>
      </w:r>
      <w:proofErr w:type="gramStart"/>
      <w:r w:rsidRPr="00160D7F">
        <w:rPr>
          <w:lang w:val="en"/>
        </w:rPr>
        <w:t>Muhasip, birliğin gelir-gider işlemlerini, sekreter de yazışmalarını yürütür.</w:t>
      </w:r>
      <w:proofErr w:type="gramEnd"/>
      <w:r w:rsidRPr="00160D7F">
        <w:rPr>
          <w:lang w:val="en"/>
        </w:rPr>
        <w:t xml:space="preserve"> Birlik </w:t>
      </w:r>
      <w:proofErr w:type="gramStart"/>
      <w:r w:rsidRPr="00160D7F">
        <w:rPr>
          <w:lang w:val="en"/>
        </w:rPr>
        <w:t>adına</w:t>
      </w:r>
      <w:proofErr w:type="gramEnd"/>
      <w:r w:rsidRPr="00160D7F">
        <w:rPr>
          <w:lang w:val="en"/>
        </w:rPr>
        <w:t xml:space="preserve"> yapılan her türlü harcama ile iş ve işlemlere ilişkin yazışmalar okul müdürü ile koordineli yapılır.</w:t>
      </w:r>
    </w:p>
    <w:p w:rsidR="00160D7F" w:rsidRPr="00160D7F" w:rsidRDefault="00160D7F" w:rsidP="00160D7F">
      <w:pPr>
        <w:rPr>
          <w:lang w:val="en"/>
        </w:rPr>
      </w:pPr>
      <w:r w:rsidRPr="00160D7F">
        <w:rPr>
          <w:lang w:val="en"/>
        </w:rPr>
        <w:t>(5) Yönetim kurulu kararları, karar defterine el ile yazılarak imzalanır.</w:t>
      </w:r>
    </w:p>
    <w:p w:rsidR="00160D7F" w:rsidRPr="00160D7F" w:rsidRDefault="00160D7F" w:rsidP="00160D7F">
      <w:pPr>
        <w:rPr>
          <w:lang w:val="en"/>
        </w:rPr>
      </w:pPr>
      <w:r w:rsidRPr="00160D7F">
        <w:rPr>
          <w:lang w:val="en"/>
        </w:rPr>
        <w:t xml:space="preserve">(6) Özürsüz olarak üst üste üç toplantıya katılmayan yönetim kurulu üyesinin görevi sona erer. </w:t>
      </w:r>
      <w:proofErr w:type="gramStart"/>
      <w:r w:rsidRPr="00160D7F">
        <w:rPr>
          <w:lang w:val="en"/>
        </w:rPr>
        <w:t>Bu şekilde görevi sona erenler ile öğrencisinin okuldan ayrılması veya öğrenciliğin sona ermesi nedenleriyle yönetim kurulu üyeliği sona eren velinin yerine yedek üyeler, aldıkları oy sırasına göre asıl üye olarak göreve çağırılır.</w:t>
      </w:r>
      <w:proofErr w:type="gramEnd"/>
    </w:p>
    <w:p w:rsidR="00160D7F" w:rsidRPr="00160D7F" w:rsidRDefault="00160D7F" w:rsidP="00160D7F">
      <w:pPr>
        <w:rPr>
          <w:lang w:val="en"/>
        </w:rPr>
      </w:pPr>
      <w:r w:rsidRPr="00160D7F">
        <w:rPr>
          <w:lang w:val="en"/>
        </w:rPr>
        <w:lastRenderedPageBreak/>
        <w:t>(7) İhtiyaç hâlinde eğitim kampüsü yönetimine birliği temsilen başkan veya yönetim kurulu üyelerinden biri görevlendirilir.</w:t>
      </w:r>
    </w:p>
    <w:p w:rsidR="00160D7F" w:rsidRPr="00160D7F" w:rsidRDefault="00160D7F" w:rsidP="00160D7F">
      <w:pPr>
        <w:rPr>
          <w:lang w:val="en"/>
        </w:rPr>
      </w:pPr>
      <w:r w:rsidRPr="00160D7F">
        <w:rPr>
          <w:lang w:val="en"/>
        </w:rPr>
        <w:t xml:space="preserve">(8) Yönetim kurulu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w:t>
      </w:r>
      <w:proofErr w:type="gramStart"/>
      <w:r w:rsidRPr="00160D7F">
        <w:rPr>
          <w:lang w:val="en"/>
        </w:rPr>
        <w:t>kadar</w:t>
      </w:r>
      <w:proofErr w:type="gramEnd"/>
      <w:r w:rsidRPr="00160D7F">
        <w:rPr>
          <w:lang w:val="en"/>
        </w:rPr>
        <w:t xml:space="preserve"> görevine devam eder. Yönetim kurulu, yaptığı iş ve işlemlerden dolayı genel kurula karşı sorumludur.</w:t>
      </w:r>
    </w:p>
    <w:p w:rsidR="00160D7F" w:rsidRPr="00160D7F" w:rsidRDefault="00160D7F" w:rsidP="00160D7F">
      <w:pPr>
        <w:rPr>
          <w:lang w:val="en"/>
        </w:rPr>
      </w:pPr>
      <w:r w:rsidRPr="00160D7F">
        <w:rPr>
          <w:lang w:val="en"/>
        </w:rPr>
        <w:t>(9) Yönetim kurulu, birlik tahmini bütçesini hazırlar ve genel kurulda görüşülen bütçeyi okul ilan panosu ve internet sayfasında duyurur.</w:t>
      </w:r>
    </w:p>
    <w:p w:rsidR="00160D7F" w:rsidRPr="00160D7F" w:rsidRDefault="00160D7F" w:rsidP="00160D7F">
      <w:pPr>
        <w:rPr>
          <w:lang w:val="en"/>
        </w:rPr>
      </w:pPr>
      <w:r w:rsidRPr="00160D7F">
        <w:rPr>
          <w:lang w:val="en"/>
        </w:rPr>
        <w:t xml:space="preserve">(10) İlgili mevzuatına göre tutulan gelir gider kayıtları, eğitim öğretim yılında her dönem en </w:t>
      </w:r>
      <w:proofErr w:type="gramStart"/>
      <w:r w:rsidRPr="00160D7F">
        <w:rPr>
          <w:lang w:val="en"/>
        </w:rPr>
        <w:t>az</w:t>
      </w:r>
      <w:proofErr w:type="gramEnd"/>
      <w:r w:rsidRPr="00160D7F">
        <w:rPr>
          <w:lang w:val="en"/>
        </w:rPr>
        <w:t xml:space="preserve"> birer defa velilerin görebileceği şekilde okulun ilan panosunda ve internet sayfasında duyurulur.</w:t>
      </w:r>
    </w:p>
    <w:p w:rsidR="00160D7F" w:rsidRPr="00160D7F" w:rsidRDefault="00160D7F" w:rsidP="00160D7F">
      <w:pPr>
        <w:rPr>
          <w:lang w:val="en"/>
        </w:rPr>
      </w:pPr>
      <w:r w:rsidRPr="00160D7F">
        <w:rPr>
          <w:b/>
          <w:bCs/>
          <w:lang w:val="en"/>
        </w:rPr>
        <w:t>Denetleme kurulunun görev, yetki ve sorumlulukları</w:t>
      </w:r>
    </w:p>
    <w:p w:rsidR="00160D7F" w:rsidRPr="00160D7F" w:rsidRDefault="00160D7F" w:rsidP="00160D7F">
      <w:pPr>
        <w:rPr>
          <w:lang w:val="en"/>
        </w:rPr>
      </w:pPr>
      <w:proofErr w:type="gramStart"/>
      <w:r w:rsidRPr="00160D7F">
        <w:rPr>
          <w:b/>
          <w:bCs/>
          <w:lang w:val="en"/>
        </w:rPr>
        <w:t>MADDE 14 – </w:t>
      </w:r>
      <w:r w:rsidRPr="00160D7F">
        <w:rPr>
          <w:lang w:val="en"/>
        </w:rPr>
        <w:t>(1) Denetleme kurulu, genel kurulca seçilen bir veli ve öğretmenler kurulunca seçilen iki öğretmen olmak üzere üç asıl ve üç yedek üyeden oluşur.</w:t>
      </w:r>
      <w:proofErr w:type="gramEnd"/>
      <w:r w:rsidRPr="00160D7F">
        <w:rPr>
          <w:lang w:val="en"/>
        </w:rPr>
        <w:t xml:space="preserve"> Asıl üyeler genel kuruldan sonraki ilk hafta içinde toplanır ve üyeler arasından bir başkan seçerek görev ve iş bölümü yapar.</w:t>
      </w:r>
    </w:p>
    <w:p w:rsidR="00160D7F" w:rsidRPr="00160D7F" w:rsidRDefault="00160D7F" w:rsidP="00160D7F">
      <w:pPr>
        <w:rPr>
          <w:lang w:val="en"/>
        </w:rPr>
      </w:pPr>
      <w:r w:rsidRPr="00160D7F">
        <w:rPr>
          <w:lang w:val="en"/>
        </w:rPr>
        <w:t>(2) Denetleme kurulunun görev süresi bir yıldır.</w:t>
      </w:r>
    </w:p>
    <w:p w:rsidR="00160D7F" w:rsidRPr="00160D7F" w:rsidRDefault="00160D7F" w:rsidP="00160D7F">
      <w:pPr>
        <w:rPr>
          <w:lang w:val="en"/>
        </w:rPr>
      </w:pPr>
      <w:r w:rsidRPr="00160D7F">
        <w:rPr>
          <w:lang w:val="en"/>
        </w:rPr>
        <w:t>(3) Denetleme kurulu başkanı en fazla üç defa seçilebilir.</w:t>
      </w:r>
    </w:p>
    <w:p w:rsidR="00160D7F" w:rsidRPr="00160D7F" w:rsidRDefault="00160D7F" w:rsidP="00160D7F">
      <w:pPr>
        <w:rPr>
          <w:lang w:val="en"/>
        </w:rPr>
      </w:pPr>
      <w:r w:rsidRPr="00160D7F">
        <w:rPr>
          <w:lang w:val="en"/>
        </w:rPr>
        <w:t xml:space="preserve">(4) Denetleme kurulu, yılda en </w:t>
      </w:r>
      <w:proofErr w:type="gramStart"/>
      <w:r w:rsidRPr="00160D7F">
        <w:rPr>
          <w:lang w:val="en"/>
        </w:rPr>
        <w:t>az</w:t>
      </w:r>
      <w:proofErr w:type="gramEnd"/>
      <w:r w:rsidRPr="00160D7F">
        <w:rPr>
          <w:lang w:val="en"/>
        </w:rPr>
        <w:t xml:space="preserve"> iki defa yönetim kurulunun faaliyetlerini inceler, ara raporlarını bilgi ve gereği için yönetim kuruluna sunar. </w:t>
      </w:r>
      <w:proofErr w:type="gramStart"/>
      <w:r w:rsidRPr="00160D7F">
        <w:rPr>
          <w:lang w:val="en"/>
        </w:rPr>
        <w:t>Yönetim kurulunun faaliyet dönemine ilişkin nihai raporunu ise genel kurula sunar.</w:t>
      </w:r>
      <w:proofErr w:type="gramEnd"/>
    </w:p>
    <w:p w:rsidR="00160D7F" w:rsidRPr="00160D7F" w:rsidRDefault="00160D7F" w:rsidP="00160D7F">
      <w:pPr>
        <w:rPr>
          <w:lang w:val="en"/>
        </w:rPr>
      </w:pPr>
      <w:r w:rsidRPr="00160D7F">
        <w:rPr>
          <w:lang w:val="en"/>
        </w:rPr>
        <w:t>(5) Denetleme kurulu, yaptığı denetimler sonucu, yönetim kurulunun 6 ncı maddede sayılan birliğin görev ve yetkilerine aykırı faaliyetlerini tespit etmesi hâlinde genel kurulu olağanüstü toplantıya çağırır.</w:t>
      </w:r>
    </w:p>
    <w:p w:rsidR="00160D7F" w:rsidRPr="00160D7F" w:rsidRDefault="00160D7F" w:rsidP="00160D7F">
      <w:pPr>
        <w:rPr>
          <w:lang w:val="en"/>
        </w:rPr>
      </w:pPr>
      <w:r w:rsidRPr="00160D7F">
        <w:rPr>
          <w:lang w:val="en"/>
        </w:rPr>
        <w:t>(6) Birliğin denetleme kurulu üyesi olan öğretmenlerin başka kurumda dört aydan fazla süreli görevlendirilmelerinde yerlerine yedekleri çağırılır.</w:t>
      </w:r>
    </w:p>
    <w:p w:rsidR="00160D7F" w:rsidRPr="00160D7F" w:rsidRDefault="00160D7F" w:rsidP="00160D7F">
      <w:pPr>
        <w:rPr>
          <w:lang w:val="en"/>
        </w:rPr>
      </w:pPr>
      <w:r w:rsidRPr="00160D7F">
        <w:rPr>
          <w:lang w:val="en"/>
        </w:rPr>
        <w:t xml:space="preserve">(7)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w:t>
      </w:r>
      <w:proofErr w:type="gramStart"/>
      <w:r w:rsidRPr="00160D7F">
        <w:rPr>
          <w:lang w:val="en"/>
        </w:rPr>
        <w:t>Görev almış olanlardan bu niteliği haiz olmadıkları sonradan anlaşılanların bu görevleri sona erer.</w:t>
      </w:r>
      <w:proofErr w:type="gramEnd"/>
    </w:p>
    <w:p w:rsidR="005D2CE8" w:rsidRDefault="005D2CE8"/>
    <w:sectPr w:rsidR="005D2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7F"/>
    <w:rsid w:val="00160D7F"/>
    <w:rsid w:val="005D2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67239">
      <w:bodyDiv w:val="1"/>
      <w:marLeft w:val="0"/>
      <w:marRight w:val="0"/>
      <w:marTop w:val="0"/>
      <w:marBottom w:val="0"/>
      <w:divBdr>
        <w:top w:val="none" w:sz="0" w:space="0" w:color="auto"/>
        <w:left w:val="none" w:sz="0" w:space="0" w:color="auto"/>
        <w:bottom w:val="none" w:sz="0" w:space="0" w:color="auto"/>
        <w:right w:val="none" w:sz="0" w:space="0" w:color="auto"/>
      </w:divBdr>
      <w:divsChild>
        <w:div w:id="140924819">
          <w:marLeft w:val="0"/>
          <w:marRight w:val="0"/>
          <w:marTop w:val="0"/>
          <w:marBottom w:val="0"/>
          <w:divBdr>
            <w:top w:val="none" w:sz="0" w:space="0" w:color="auto"/>
            <w:left w:val="none" w:sz="0" w:space="0" w:color="auto"/>
            <w:bottom w:val="none" w:sz="0" w:space="0" w:color="auto"/>
            <w:right w:val="none" w:sz="0" w:space="0" w:color="auto"/>
          </w:divBdr>
          <w:divsChild>
            <w:div w:id="1201624587">
              <w:marLeft w:val="0"/>
              <w:marRight w:val="0"/>
              <w:marTop w:val="0"/>
              <w:marBottom w:val="0"/>
              <w:divBdr>
                <w:top w:val="none" w:sz="0" w:space="0" w:color="auto"/>
                <w:left w:val="none" w:sz="0" w:space="0" w:color="auto"/>
                <w:bottom w:val="none" w:sz="0" w:space="0" w:color="auto"/>
                <w:right w:val="single" w:sz="6" w:space="0" w:color="DDDDDD"/>
              </w:divBdr>
              <w:divsChild>
                <w:div w:id="924847283">
                  <w:marLeft w:val="-225"/>
                  <w:marRight w:val="-225"/>
                  <w:marTop w:val="0"/>
                  <w:marBottom w:val="450"/>
                  <w:divBdr>
                    <w:top w:val="none" w:sz="0" w:space="0" w:color="auto"/>
                    <w:left w:val="none" w:sz="0" w:space="0" w:color="auto"/>
                    <w:bottom w:val="none" w:sz="0" w:space="0" w:color="auto"/>
                    <w:right w:val="none" w:sz="0" w:space="0" w:color="auto"/>
                  </w:divBdr>
                  <w:divsChild>
                    <w:div w:id="257178916">
                      <w:marLeft w:val="0"/>
                      <w:marRight w:val="0"/>
                      <w:marTop w:val="0"/>
                      <w:marBottom w:val="0"/>
                      <w:divBdr>
                        <w:top w:val="none" w:sz="0" w:space="0" w:color="auto"/>
                        <w:left w:val="none" w:sz="0" w:space="0" w:color="auto"/>
                        <w:bottom w:val="none" w:sz="0" w:space="0" w:color="auto"/>
                        <w:right w:val="none" w:sz="0" w:space="0" w:color="auto"/>
                      </w:divBdr>
                      <w:divsChild>
                        <w:div w:id="16646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2218</Words>
  <Characters>12643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MEBPC</dc:creator>
  <cp:lastModifiedBy>MEBPC</cp:lastModifiedBy>
  <cp:revision>1</cp:revision>
  <dcterms:created xsi:type="dcterms:W3CDTF">2019-04-05T08:29:00Z</dcterms:created>
  <dcterms:modified xsi:type="dcterms:W3CDTF">2019-04-05T08:30:00Z</dcterms:modified>
</cp:coreProperties>
</file>